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A51" w:rsidRDefault="00452A51" w:rsidP="00452A51">
      <w:pPr>
        <w:spacing w:before="100" w:beforeAutospacing="1" w:after="0"/>
        <w:jc w:val="right"/>
        <w:rPr>
          <w:rFonts w:eastAsia="Arial" w:cstheme="minorHAnsi"/>
          <w:sz w:val="24"/>
          <w:szCs w:val="24"/>
        </w:rPr>
      </w:pPr>
      <w:r>
        <w:rPr>
          <w:rFonts w:eastAsia="Arial" w:cstheme="minorHAnsi"/>
          <w:sz w:val="24"/>
          <w:szCs w:val="24"/>
        </w:rPr>
        <w:t>Załącznik nr 5 do Zapytania ofertowego nr 2/2026</w:t>
      </w:r>
    </w:p>
    <w:p w:rsidR="00452A51" w:rsidRDefault="00452A51" w:rsidP="00452A51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</w:rPr>
        <w:t xml:space="preserve">TERMOMODERNIZACJA BUDYNKU MIESZKALNEGO WSPÓLNOTY MIESZKANIOWEJ W LUBOMINIE </w:t>
      </w:r>
      <w:r>
        <w:rPr>
          <w:rFonts w:cstheme="minorHAnsi"/>
          <w:b/>
          <w:bCs/>
        </w:rPr>
        <w:br/>
        <w:t>PRZY UL. GŁÓWNEJ 40A-B</w:t>
      </w:r>
    </w:p>
    <w:p w:rsidR="00452A51" w:rsidRDefault="00452A51" w:rsidP="00452A51">
      <w:pPr>
        <w:spacing w:after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</w:t>
      </w:r>
    </w:p>
    <w:p w:rsidR="00452A51" w:rsidRDefault="00452A51" w:rsidP="00452A51">
      <w:pPr>
        <w:spacing w:line="240" w:lineRule="auto"/>
        <w:rPr>
          <w:rFonts w:cstheme="minorHAnsi"/>
        </w:rPr>
      </w:pPr>
      <w:r>
        <w:rPr>
          <w:rFonts w:cstheme="minorHAnsi"/>
        </w:rPr>
        <w:t>Pieczęć wykonawcy</w:t>
      </w:r>
    </w:p>
    <w:p w:rsidR="00452A51" w:rsidRDefault="00452A51" w:rsidP="00452A51">
      <w:pPr>
        <w:spacing w:after="0" w:line="240" w:lineRule="auto"/>
        <w:rPr>
          <w:rFonts w:eastAsia="Arial" w:cstheme="minorHAnsi"/>
          <w:b/>
          <w:bCs/>
        </w:rPr>
      </w:pPr>
      <w:r>
        <w:rPr>
          <w:rFonts w:eastAsia="Arial" w:cstheme="minorHAnsi"/>
          <w:b/>
          <w:bCs/>
        </w:rPr>
        <w:t xml:space="preserve">Klauzula informacyjna </w:t>
      </w:r>
    </w:p>
    <w:p w:rsidR="00452A51" w:rsidRDefault="00452A51" w:rsidP="00452A51">
      <w:pPr>
        <w:shd w:val="clear" w:color="auto" w:fill="FFFFFF" w:themeFill="background1"/>
        <w:spacing w:after="0" w:line="240" w:lineRule="auto"/>
        <w:textAlignment w:val="baseline"/>
        <w:rPr>
          <w:rFonts w:eastAsia="Arial" w:cstheme="minorHAnsi"/>
          <w:sz w:val="20"/>
          <w:szCs w:val="20"/>
        </w:rPr>
      </w:pPr>
      <w:r>
        <w:rPr>
          <w:rFonts w:eastAsia="Arial" w:cstheme="minorHAnsi"/>
          <w:sz w:val="20"/>
          <w:szCs w:val="20"/>
        </w:rPr>
        <w:t>Realizując obowiązek wynikający z art. 13 Rozporządzenia Parlamentu Europejskiego i Rady (UE) 2016/679 z dnia 27 kwietnia 2016 r. w sprawie ochrony osób fizycznych w związku z przetwarzaniem danych osobowych i w sprawie swobodnego przepływu takich danych oraz uchylenia dyrektywy 95/46/WE (Dz. U. UE. L. 2016. 119. 1) – zw. dalej RODO, informujemy, że:</w:t>
      </w:r>
    </w:p>
    <w:p w:rsidR="00452A51" w:rsidRDefault="00452A51" w:rsidP="00452A51">
      <w:pPr>
        <w:shd w:val="clear" w:color="auto" w:fill="FFFFFF" w:themeFill="background1"/>
        <w:spacing w:after="0" w:line="240" w:lineRule="auto"/>
        <w:textAlignment w:val="baseline"/>
        <w:rPr>
          <w:rFonts w:eastAsia="Arial" w:cstheme="minorHAnsi"/>
          <w:sz w:val="20"/>
          <w:szCs w:val="20"/>
        </w:rPr>
      </w:pPr>
      <w:r>
        <w:rPr>
          <w:rFonts w:eastAsia="Arial" w:cstheme="minorHAnsi"/>
          <w:sz w:val="20"/>
          <w:szCs w:val="20"/>
        </w:rPr>
        <w:t xml:space="preserve">Administratorem Twoich danych osobowych jest  </w:t>
      </w:r>
      <w:r>
        <w:rPr>
          <w:rFonts w:eastAsia="Times New Roman" w:cstheme="minorHAnsi"/>
          <w:bCs/>
          <w:sz w:val="20"/>
          <w:szCs w:val="20"/>
          <w:lang w:eastAsia="pl-PL"/>
        </w:rPr>
        <w:t xml:space="preserve">WSPÓLNOTA MIESZKANIOWA UL. GŁÓWNA 40A-B LUBOMIN 58-311 STARE BOGACZOWICE  </w:t>
      </w:r>
      <w:r>
        <w:rPr>
          <w:rFonts w:eastAsia="Arial" w:cstheme="minorHAnsi"/>
          <w:sz w:val="20"/>
          <w:szCs w:val="20"/>
        </w:rPr>
        <w:t xml:space="preserve">” z siedzibą przy UL. Główna 40 A-B w Lubominie, wpisana do Rejestru Przedsiębiorców pod nr NIP 8863036373, REGON 540267498, dalej „Wspólnota” lub „Administrator”. Administrator powołał Inspektora Ochrony Danych Osobowych, z którym możesz skontaktować się w sprawie swoich danych za pośrednictwem poczty elektronicznej: </w:t>
      </w:r>
      <w:hyperlink r:id="rId5" w:history="1">
        <w:r>
          <w:rPr>
            <w:rStyle w:val="Hipercze"/>
            <w:rFonts w:eastAsia="Arial" w:cstheme="minorHAnsi"/>
            <w:sz w:val="20"/>
            <w:szCs w:val="20"/>
          </w:rPr>
          <w:t>justyna.zalubska@wp.pl</w:t>
        </w:r>
      </w:hyperlink>
      <w:r>
        <w:rPr>
          <w:rFonts w:eastAsia="Arial" w:cstheme="minorHAnsi"/>
          <w:sz w:val="20"/>
          <w:szCs w:val="20"/>
        </w:rPr>
        <w:t xml:space="preserve">  lub poczty tradycyjnej, przesyłając pismo na adres Administratora podany powyżej.</w:t>
      </w:r>
    </w:p>
    <w:p w:rsidR="00452A51" w:rsidRDefault="00452A51" w:rsidP="00452A51">
      <w:pPr>
        <w:shd w:val="clear" w:color="auto" w:fill="FFFFFF" w:themeFill="background1"/>
        <w:spacing w:after="0" w:line="240" w:lineRule="auto"/>
        <w:textAlignment w:val="baseline"/>
        <w:rPr>
          <w:rFonts w:eastAsia="Arial" w:cstheme="minorHAnsi"/>
        </w:rPr>
      </w:pPr>
    </w:p>
    <w:p w:rsidR="00452A51" w:rsidRDefault="00452A51" w:rsidP="00452A51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Theme="minorHAnsi" w:eastAsia="Arial" w:hAnsiTheme="minorHAnsi" w:cstheme="minorHAnsi"/>
          <w:sz w:val="18"/>
          <w:szCs w:val="18"/>
        </w:rPr>
      </w:pPr>
      <w:r>
        <w:rPr>
          <w:rFonts w:asciiTheme="minorHAnsi" w:eastAsia="Arial" w:hAnsiTheme="minorHAnsi" w:cstheme="minorHAnsi"/>
          <w:sz w:val="18"/>
          <w:szCs w:val="18"/>
        </w:rPr>
        <w:t xml:space="preserve">Podstawą pozyskania i przetwarzania przez Administratora Pani/Pana danych osobowych jest: </w:t>
      </w:r>
    </w:p>
    <w:p w:rsidR="00452A51" w:rsidRDefault="00452A51" w:rsidP="00452A51">
      <w:pPr>
        <w:pStyle w:val="Akapitzlist"/>
        <w:spacing w:after="0" w:line="240" w:lineRule="auto"/>
        <w:ind w:left="284"/>
        <w:rPr>
          <w:rFonts w:asciiTheme="minorHAnsi" w:eastAsia="Arial" w:hAnsiTheme="minorHAnsi" w:cstheme="minorHAnsi"/>
          <w:sz w:val="18"/>
          <w:szCs w:val="18"/>
        </w:rPr>
      </w:pPr>
    </w:p>
    <w:tbl>
      <w:tblPr>
        <w:tblStyle w:val="Tabela-Siatka"/>
        <w:tblW w:w="9639" w:type="dxa"/>
        <w:tblInd w:w="137" w:type="dxa"/>
        <w:tblLook w:val="04A0" w:firstRow="1" w:lastRow="0" w:firstColumn="1" w:lastColumn="0" w:noHBand="0" w:noVBand="1"/>
      </w:tblPr>
      <w:tblGrid>
        <w:gridCol w:w="2346"/>
        <w:gridCol w:w="2332"/>
        <w:gridCol w:w="4961"/>
      </w:tblGrid>
      <w:tr w:rsidR="00452A51" w:rsidTr="00452A51"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A51" w:rsidRDefault="00452A51">
            <w:pPr>
              <w:pStyle w:val="Akapitzlist"/>
              <w:spacing w:after="0"/>
              <w:ind w:left="0"/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>Podstawa przetwarzania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A51" w:rsidRDefault="00452A51">
            <w:pPr>
              <w:pStyle w:val="Akapitzlist"/>
              <w:spacing w:after="0"/>
              <w:ind w:left="0"/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>Kategorie danych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A51" w:rsidRDefault="00452A51">
            <w:pPr>
              <w:pStyle w:val="Akapitzlist"/>
              <w:spacing w:after="0"/>
              <w:ind w:left="0"/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>Cel przetwarzania</w:t>
            </w:r>
          </w:p>
        </w:tc>
      </w:tr>
      <w:tr w:rsidR="00452A51" w:rsidTr="00452A51">
        <w:trPr>
          <w:trHeight w:val="521"/>
        </w:trPr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A51" w:rsidRDefault="00452A51">
            <w:pPr>
              <w:pStyle w:val="Akapitzlist"/>
              <w:ind w:left="0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Art. 6 ust. 1 lit. b) RODO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A51" w:rsidRDefault="00452A51">
            <w:pPr>
              <w:pStyle w:val="Akapitzlist"/>
              <w:ind w:left="0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Dane zawarte w ofercie.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A51" w:rsidRDefault="00452A51">
            <w:pPr>
              <w:pStyle w:val="Akapitzlist"/>
              <w:ind w:left="0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Dążenie do zawarcia oraz realizacji umowy oraz kontakt w związku ze złożoną ofertą.</w:t>
            </w:r>
          </w:p>
        </w:tc>
      </w:tr>
    </w:tbl>
    <w:p w:rsidR="00452A51" w:rsidRDefault="00452A51" w:rsidP="00452A51">
      <w:pPr>
        <w:pStyle w:val="Akapitzlist"/>
        <w:shd w:val="clear" w:color="auto" w:fill="FFFFFF" w:themeFill="background1"/>
        <w:spacing w:after="0" w:line="240" w:lineRule="auto"/>
        <w:ind w:left="284"/>
        <w:textAlignment w:val="baseline"/>
        <w:rPr>
          <w:rFonts w:asciiTheme="minorHAnsi" w:eastAsia="Arial" w:hAnsiTheme="minorHAnsi" w:cstheme="minorHAnsi"/>
          <w:sz w:val="18"/>
          <w:szCs w:val="18"/>
        </w:rPr>
      </w:pPr>
    </w:p>
    <w:p w:rsidR="00452A51" w:rsidRDefault="00452A51" w:rsidP="00452A51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40" w:lineRule="auto"/>
        <w:ind w:left="284" w:hanging="284"/>
        <w:textAlignment w:val="baseline"/>
        <w:rPr>
          <w:rFonts w:asciiTheme="minorHAnsi" w:eastAsia="Arial" w:hAnsiTheme="minorHAnsi" w:cstheme="minorHAnsi"/>
          <w:sz w:val="18"/>
          <w:szCs w:val="18"/>
        </w:rPr>
      </w:pPr>
      <w:r>
        <w:rPr>
          <w:rFonts w:asciiTheme="minorHAnsi" w:eastAsia="Arial" w:hAnsiTheme="minorHAnsi" w:cstheme="minorHAnsi"/>
          <w:sz w:val="18"/>
          <w:szCs w:val="18"/>
        </w:rPr>
        <w:t xml:space="preserve">Administrator będzie udostępniać Pani/Pana dane osobowe innym odbiorcom wyłącznie na podstawie przepisów prawa w ramach przysługującego mu uprawnienia bądź w związku z koniecznością wypełnienia obowiązku prawnego lub skorzystania z uprawnienia przysługującego na podstawie przepisów prawa. Administrator może udostępniać Pani/Pana dane osobowe podmiotom działającym na rzecz Administratora w oparciu o powierzenie przetwarzania danych. Mogą to być dostawcy systemów informatycznych, dostawca usług poczty e-mail i inne podmioty, za pośrednictwem których Administrator przetwarza dane osobowe. Administrator może także udostępniać Pani/Pana dane zawarte w ofercie na potrzeby kontroli instytucji realizującej projekt tj. </w:t>
      </w:r>
      <w:r>
        <w:rPr>
          <w:rFonts w:asciiTheme="minorHAnsi" w:hAnsiTheme="minorHAnsi" w:cstheme="minorHAnsi"/>
          <w:b/>
          <w:sz w:val="18"/>
          <w:szCs w:val="18"/>
          <w:lang w:eastAsia="pl-PL"/>
        </w:rPr>
        <w:t>Instytucja Pośrednicząca Aglomeracji Wałbrzyskiej</w:t>
      </w:r>
      <w:r>
        <w:rPr>
          <w:rFonts w:asciiTheme="minorHAnsi" w:hAnsiTheme="minorHAnsi" w:cstheme="minorHAnsi"/>
          <w:bCs/>
          <w:sz w:val="18"/>
          <w:szCs w:val="18"/>
          <w:lang w:eastAsia="pl-PL"/>
        </w:rPr>
        <w:t>,</w:t>
      </w:r>
      <w:r>
        <w:rPr>
          <w:rFonts w:asciiTheme="minorHAnsi" w:hAnsiTheme="minorHAnsi" w:cstheme="minorHAnsi"/>
          <w:sz w:val="18"/>
          <w:szCs w:val="18"/>
          <w:lang w:eastAsia="pl-PL"/>
        </w:rPr>
        <w:t xml:space="preserve"> ul. J. Słowackiego 23A, 58-300 Wałbrzych</w:t>
      </w:r>
    </w:p>
    <w:p w:rsidR="00452A51" w:rsidRDefault="00452A51" w:rsidP="00452A51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40" w:lineRule="auto"/>
        <w:ind w:left="284" w:hanging="284"/>
        <w:textAlignment w:val="baseline"/>
        <w:rPr>
          <w:rFonts w:asciiTheme="minorHAnsi" w:eastAsia="Arial" w:hAnsiTheme="minorHAnsi" w:cstheme="minorHAnsi"/>
          <w:sz w:val="18"/>
          <w:szCs w:val="18"/>
        </w:rPr>
      </w:pPr>
      <w:r>
        <w:rPr>
          <w:rFonts w:asciiTheme="minorHAnsi" w:eastAsia="Arial" w:hAnsiTheme="minorHAnsi" w:cstheme="minorHAnsi"/>
          <w:sz w:val="18"/>
          <w:szCs w:val="18"/>
        </w:rPr>
        <w:t>Pani/Pana dane osobowe nie będą przekazywane do państw trzecich i organizacji międzynarodowych.</w:t>
      </w:r>
    </w:p>
    <w:p w:rsidR="00452A51" w:rsidRDefault="00452A51" w:rsidP="00452A51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40" w:lineRule="auto"/>
        <w:ind w:left="284" w:hanging="284"/>
        <w:textAlignment w:val="baseline"/>
        <w:rPr>
          <w:rFonts w:asciiTheme="minorHAnsi" w:eastAsia="Arial" w:hAnsiTheme="minorHAnsi" w:cstheme="minorHAnsi"/>
          <w:sz w:val="18"/>
          <w:szCs w:val="18"/>
        </w:rPr>
      </w:pPr>
      <w:r>
        <w:rPr>
          <w:rFonts w:asciiTheme="minorHAnsi" w:eastAsia="Arial" w:hAnsiTheme="minorHAnsi" w:cstheme="minorHAnsi"/>
          <w:sz w:val="18"/>
          <w:szCs w:val="18"/>
        </w:rPr>
        <w:t xml:space="preserve">Pani/Pana dane osobowe przetwarzane będą przez okres realizacji umowy wiążącej Pana/Panią oraz Administratora, a także po jej zrealizowaniu przez okres wynikający z przepisów regulujących kwestie archiwizacyjne. </w:t>
      </w:r>
    </w:p>
    <w:p w:rsidR="00452A51" w:rsidRDefault="00452A51" w:rsidP="00452A51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40" w:lineRule="auto"/>
        <w:ind w:left="284" w:hanging="284"/>
        <w:textAlignment w:val="baseline"/>
        <w:rPr>
          <w:rFonts w:asciiTheme="minorHAnsi" w:eastAsia="Arial" w:hAnsiTheme="minorHAnsi" w:cstheme="minorHAnsi"/>
          <w:sz w:val="18"/>
          <w:szCs w:val="18"/>
        </w:rPr>
      </w:pPr>
      <w:r>
        <w:rPr>
          <w:rFonts w:asciiTheme="minorHAnsi" w:eastAsia="Arial" w:hAnsiTheme="minorHAnsi" w:cstheme="minorHAnsi"/>
          <w:sz w:val="18"/>
          <w:szCs w:val="18"/>
        </w:rPr>
        <w:t xml:space="preserve">Posiada Pani/Pana prawo: </w:t>
      </w:r>
    </w:p>
    <w:p w:rsidR="00452A51" w:rsidRDefault="00452A51" w:rsidP="00452A51">
      <w:pPr>
        <w:pStyle w:val="Akapitzlist"/>
        <w:numPr>
          <w:ilvl w:val="1"/>
          <w:numId w:val="2"/>
        </w:numPr>
        <w:spacing w:after="0" w:line="240" w:lineRule="auto"/>
        <w:ind w:left="426" w:hanging="425"/>
        <w:rPr>
          <w:rFonts w:asciiTheme="minorHAnsi" w:eastAsia="Arial" w:hAnsiTheme="minorHAnsi" w:cstheme="minorHAnsi"/>
          <w:sz w:val="18"/>
          <w:szCs w:val="18"/>
        </w:rPr>
      </w:pPr>
      <w:r>
        <w:rPr>
          <w:rFonts w:asciiTheme="minorHAnsi" w:eastAsia="Arial" w:hAnsiTheme="minorHAnsi" w:cstheme="minorHAnsi"/>
          <w:sz w:val="18"/>
          <w:szCs w:val="18"/>
          <w:lang w:eastAsia="hi-IN"/>
        </w:rPr>
        <w:t xml:space="preserve">dostępu do swoich danych osobowych i otrzymania kopii danych osobowych podlegających przetwarzaniu na podstawie art. 15 RODO; </w:t>
      </w:r>
    </w:p>
    <w:p w:rsidR="00452A51" w:rsidRDefault="00452A51" w:rsidP="00452A51">
      <w:pPr>
        <w:pStyle w:val="Akapitzlist"/>
        <w:numPr>
          <w:ilvl w:val="1"/>
          <w:numId w:val="2"/>
        </w:numPr>
        <w:spacing w:after="0" w:line="240" w:lineRule="auto"/>
        <w:ind w:left="426" w:hanging="425"/>
        <w:rPr>
          <w:rFonts w:asciiTheme="minorHAnsi" w:eastAsia="Arial" w:hAnsiTheme="minorHAnsi" w:cstheme="minorHAnsi"/>
          <w:sz w:val="18"/>
          <w:szCs w:val="18"/>
        </w:rPr>
      </w:pPr>
      <w:r>
        <w:rPr>
          <w:rFonts w:asciiTheme="minorHAnsi" w:eastAsia="Arial" w:hAnsiTheme="minorHAnsi" w:cstheme="minorHAnsi"/>
          <w:sz w:val="18"/>
          <w:szCs w:val="18"/>
          <w:lang w:eastAsia="hi-IN"/>
        </w:rPr>
        <w:t xml:space="preserve">sprostowania nieprawidłowych danych na podstawie art. 16 RODO; </w:t>
      </w:r>
    </w:p>
    <w:p w:rsidR="00452A51" w:rsidRDefault="00452A51" w:rsidP="00452A51">
      <w:pPr>
        <w:pStyle w:val="Akapitzlist"/>
        <w:numPr>
          <w:ilvl w:val="1"/>
          <w:numId w:val="2"/>
        </w:numPr>
        <w:spacing w:after="0" w:line="240" w:lineRule="auto"/>
        <w:ind w:left="426" w:hanging="425"/>
        <w:rPr>
          <w:rFonts w:asciiTheme="minorHAnsi" w:eastAsia="Arial" w:hAnsiTheme="minorHAnsi" w:cstheme="minorHAnsi"/>
          <w:sz w:val="18"/>
          <w:szCs w:val="18"/>
        </w:rPr>
      </w:pPr>
      <w:r>
        <w:rPr>
          <w:rFonts w:asciiTheme="minorHAnsi" w:eastAsia="Arial" w:hAnsiTheme="minorHAnsi" w:cstheme="minorHAnsi"/>
          <w:sz w:val="18"/>
          <w:szCs w:val="18"/>
          <w:lang w:eastAsia="hi-IN"/>
        </w:rPr>
        <w:t xml:space="preserve">żądania usunięcia danych (prawo do bycia zapomnianym) w przypadku wystąpienia okoliczności przewidzianych w art. 17 RODO; </w:t>
      </w:r>
    </w:p>
    <w:p w:rsidR="00452A51" w:rsidRDefault="00452A51" w:rsidP="00452A51">
      <w:pPr>
        <w:pStyle w:val="Akapitzlist"/>
        <w:numPr>
          <w:ilvl w:val="1"/>
          <w:numId w:val="2"/>
        </w:numPr>
        <w:spacing w:after="0" w:line="240" w:lineRule="auto"/>
        <w:ind w:left="426" w:hanging="425"/>
        <w:rPr>
          <w:rFonts w:asciiTheme="minorHAnsi" w:eastAsia="Arial" w:hAnsiTheme="minorHAnsi" w:cstheme="minorHAnsi"/>
          <w:sz w:val="18"/>
          <w:szCs w:val="18"/>
        </w:rPr>
      </w:pPr>
      <w:r>
        <w:rPr>
          <w:rFonts w:asciiTheme="minorHAnsi" w:eastAsia="Arial" w:hAnsiTheme="minorHAnsi" w:cstheme="minorHAnsi"/>
          <w:sz w:val="18"/>
          <w:szCs w:val="18"/>
          <w:lang w:eastAsia="hi-IN"/>
        </w:rPr>
        <w:t xml:space="preserve">żądania ograniczenia przetwarzania danych w przypadkach wskazanych w art. 18 RODO; </w:t>
      </w:r>
    </w:p>
    <w:p w:rsidR="00452A51" w:rsidRDefault="00452A51" w:rsidP="00452A51">
      <w:pPr>
        <w:pStyle w:val="Akapitzlist"/>
        <w:numPr>
          <w:ilvl w:val="1"/>
          <w:numId w:val="2"/>
        </w:numPr>
        <w:spacing w:after="0" w:line="240" w:lineRule="auto"/>
        <w:ind w:left="426" w:hanging="425"/>
        <w:rPr>
          <w:rFonts w:asciiTheme="minorHAnsi" w:eastAsia="Arial" w:hAnsiTheme="minorHAnsi" w:cstheme="minorHAnsi"/>
          <w:sz w:val="18"/>
          <w:szCs w:val="18"/>
        </w:rPr>
      </w:pPr>
      <w:r>
        <w:rPr>
          <w:rFonts w:asciiTheme="minorHAnsi" w:eastAsia="Arial" w:hAnsiTheme="minorHAnsi" w:cstheme="minorHAnsi"/>
          <w:sz w:val="18"/>
          <w:szCs w:val="18"/>
          <w:lang w:eastAsia="hi-IN"/>
        </w:rPr>
        <w:t>przenoszenia dostarczonych danych, przetwarzanych w sposób zautomatyzowany (art. 20 RODO);</w:t>
      </w:r>
    </w:p>
    <w:p w:rsidR="00452A51" w:rsidRDefault="00452A51" w:rsidP="00452A51">
      <w:pPr>
        <w:pStyle w:val="Akapitzlist"/>
        <w:numPr>
          <w:ilvl w:val="1"/>
          <w:numId w:val="2"/>
        </w:numPr>
        <w:spacing w:after="0" w:line="240" w:lineRule="auto"/>
        <w:ind w:left="426" w:hanging="425"/>
        <w:rPr>
          <w:rFonts w:asciiTheme="minorHAnsi" w:eastAsia="Arial" w:hAnsiTheme="minorHAnsi" w:cstheme="minorHAnsi"/>
          <w:sz w:val="18"/>
          <w:szCs w:val="18"/>
        </w:rPr>
      </w:pPr>
      <w:r>
        <w:rPr>
          <w:rFonts w:asciiTheme="minorHAnsi" w:eastAsia="Arial" w:hAnsiTheme="minorHAnsi" w:cstheme="minorHAnsi"/>
          <w:sz w:val="18"/>
          <w:szCs w:val="18"/>
          <w:lang w:eastAsia="hi-IN"/>
        </w:rPr>
        <w:t>wniesienia sprzeciwu wobec przetwarzania danych w przypadkach w skazanych w art. 21 RODO.</w:t>
      </w:r>
    </w:p>
    <w:p w:rsidR="00452A51" w:rsidRDefault="00452A51" w:rsidP="00452A51">
      <w:pPr>
        <w:shd w:val="clear" w:color="auto" w:fill="FFFFFF" w:themeFill="background1"/>
        <w:spacing w:after="0" w:line="240" w:lineRule="auto"/>
        <w:ind w:left="426"/>
        <w:textAlignment w:val="baseline"/>
        <w:rPr>
          <w:rFonts w:eastAsia="Arial" w:cstheme="minorHAnsi"/>
          <w:sz w:val="18"/>
          <w:szCs w:val="18"/>
        </w:rPr>
      </w:pPr>
      <w:r>
        <w:rPr>
          <w:rFonts w:eastAsia="Arial" w:cstheme="minorHAnsi"/>
          <w:sz w:val="18"/>
          <w:szCs w:val="18"/>
        </w:rPr>
        <w:t>Realizacja powyższych praw wobec danych osobowych, których podanie jest wymagane na podstawie Kodeksu Pracy do nawiązania i przebiegu zatrudnienia, nie może jednak stać w sprzeczności z obowiązującym Kodeksem Pracy.</w:t>
      </w:r>
    </w:p>
    <w:p w:rsidR="00452A51" w:rsidRDefault="00452A51" w:rsidP="00452A51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40" w:lineRule="auto"/>
        <w:ind w:left="284" w:hanging="284"/>
        <w:textAlignment w:val="baseline"/>
        <w:rPr>
          <w:rFonts w:asciiTheme="minorHAnsi" w:eastAsia="Arial" w:hAnsiTheme="minorHAnsi" w:cstheme="minorHAnsi"/>
          <w:sz w:val="18"/>
          <w:szCs w:val="18"/>
        </w:rPr>
      </w:pPr>
      <w:r>
        <w:rPr>
          <w:rFonts w:asciiTheme="minorHAnsi" w:eastAsia="Arial" w:hAnsiTheme="minorHAnsi" w:cstheme="minorHAnsi"/>
          <w:sz w:val="18"/>
          <w:szCs w:val="18"/>
        </w:rPr>
        <w:t>Pani/Pana dane osobowe nie będą podlegały profilowaniu ani zautomatyzowanemu podejmowaniu decyzji.</w:t>
      </w:r>
    </w:p>
    <w:p w:rsidR="00452A51" w:rsidRDefault="00452A51" w:rsidP="00452A51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40" w:lineRule="auto"/>
        <w:ind w:left="284" w:hanging="284"/>
        <w:textAlignment w:val="baseline"/>
        <w:rPr>
          <w:rFonts w:asciiTheme="minorHAnsi" w:eastAsia="Arial" w:hAnsiTheme="minorHAnsi" w:cstheme="minorHAnsi"/>
          <w:sz w:val="18"/>
          <w:szCs w:val="18"/>
        </w:rPr>
      </w:pPr>
      <w:r>
        <w:rPr>
          <w:rFonts w:asciiTheme="minorHAnsi" w:eastAsia="Arial" w:hAnsiTheme="minorHAnsi" w:cstheme="minorHAnsi"/>
          <w:sz w:val="18"/>
          <w:szCs w:val="18"/>
        </w:rPr>
        <w:t>Ma Pani/Pan prawo wniesienia skargi do Prezesa Urzędu Ochrony Danych Osobowych, ul. Stawki 2, 00-193 Warszawa, gdy uzna Pani/Pan, iż przetwarzanie danych osobowych Pani/Pana dotyczących narusza przepisy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:rsidR="00452A51" w:rsidRDefault="00452A51" w:rsidP="00452A51">
      <w:pPr>
        <w:shd w:val="clear" w:color="auto" w:fill="FFFFFF" w:themeFill="background1"/>
        <w:spacing w:after="0" w:line="240" w:lineRule="auto"/>
        <w:textAlignment w:val="baseline"/>
        <w:rPr>
          <w:rFonts w:eastAsia="Arial" w:cstheme="minorHAnsi"/>
          <w:sz w:val="18"/>
          <w:szCs w:val="18"/>
        </w:rPr>
      </w:pPr>
    </w:p>
    <w:p w:rsidR="00452A51" w:rsidRDefault="00452A51" w:rsidP="00452A51">
      <w:pPr>
        <w:shd w:val="clear" w:color="auto" w:fill="FFFFFF" w:themeFill="background1"/>
        <w:spacing w:after="0" w:line="240" w:lineRule="auto"/>
        <w:textAlignment w:val="baseline"/>
        <w:rPr>
          <w:rFonts w:eastAsia="Arial" w:cstheme="minorHAnsi"/>
          <w:sz w:val="18"/>
          <w:szCs w:val="18"/>
        </w:rPr>
      </w:pPr>
      <w:r>
        <w:rPr>
          <w:rFonts w:eastAsia="Arial" w:cstheme="minorHAnsi"/>
          <w:sz w:val="18"/>
          <w:szCs w:val="18"/>
        </w:rPr>
        <w:t>Oświadczam, że zapoznałem/</w:t>
      </w:r>
      <w:proofErr w:type="spellStart"/>
      <w:r>
        <w:rPr>
          <w:rFonts w:eastAsia="Arial" w:cstheme="minorHAnsi"/>
          <w:sz w:val="18"/>
          <w:szCs w:val="18"/>
        </w:rPr>
        <w:t>am</w:t>
      </w:r>
      <w:proofErr w:type="spellEnd"/>
      <w:r>
        <w:rPr>
          <w:rFonts w:eastAsia="Arial" w:cstheme="minorHAnsi"/>
          <w:sz w:val="18"/>
          <w:szCs w:val="18"/>
        </w:rPr>
        <w:t xml:space="preserve"> się z klauzulą informacyjną</w:t>
      </w:r>
    </w:p>
    <w:p w:rsidR="00452A51" w:rsidRDefault="00452A51" w:rsidP="00452A51">
      <w:pPr>
        <w:shd w:val="clear" w:color="auto" w:fill="FFFFFF" w:themeFill="background1"/>
        <w:spacing w:after="0" w:line="240" w:lineRule="auto"/>
        <w:textAlignment w:val="baseline"/>
        <w:rPr>
          <w:rFonts w:eastAsia="Arial" w:cstheme="minorHAnsi"/>
          <w:sz w:val="18"/>
          <w:szCs w:val="18"/>
        </w:rPr>
      </w:pPr>
    </w:p>
    <w:p w:rsidR="00452A51" w:rsidRDefault="00452A51" w:rsidP="00452A51">
      <w:pPr>
        <w:shd w:val="clear" w:color="auto" w:fill="FFFFFF" w:themeFill="background1"/>
        <w:spacing w:after="0" w:line="240" w:lineRule="auto"/>
        <w:textAlignment w:val="baseline"/>
        <w:rPr>
          <w:rFonts w:eastAsia="Arial" w:cstheme="minorHAnsi"/>
          <w:sz w:val="18"/>
          <w:szCs w:val="18"/>
        </w:rPr>
      </w:pPr>
      <w:r>
        <w:rPr>
          <w:rFonts w:cstheme="minorHAnsi"/>
          <w:sz w:val="24"/>
          <w:szCs w:val="24"/>
        </w:rPr>
        <w:t>………………………………………………………..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      ………………………………………………….</w:t>
      </w:r>
    </w:p>
    <w:p w:rsidR="009B15F5" w:rsidRPr="00452A51" w:rsidRDefault="00452A51" w:rsidP="00452A51">
      <w:pPr>
        <w:spacing w:after="0"/>
        <w:ind w:left="5673" w:hanging="4965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(miejscowość </w:t>
      </w:r>
      <w:r>
        <w:rPr>
          <w:rFonts w:cstheme="minorHAnsi"/>
          <w:sz w:val="16"/>
          <w:szCs w:val="16"/>
          <w:lang w:val="it-IT"/>
        </w:rPr>
        <w:t>i data)</w:t>
      </w:r>
      <w:r>
        <w:rPr>
          <w:rFonts w:cstheme="minorHAnsi"/>
          <w:sz w:val="16"/>
          <w:szCs w:val="16"/>
          <w:lang w:val="it-IT"/>
        </w:rPr>
        <w:tab/>
        <w:t>(podpis osoby reprezentuj</w:t>
      </w:r>
      <w:proofErr w:type="spellStart"/>
      <w:r>
        <w:rPr>
          <w:rFonts w:cstheme="minorHAnsi"/>
          <w:sz w:val="16"/>
          <w:szCs w:val="16"/>
        </w:rPr>
        <w:t>ącej</w:t>
      </w:r>
      <w:proofErr w:type="spellEnd"/>
      <w:r>
        <w:rPr>
          <w:rFonts w:cstheme="minorHAnsi"/>
          <w:sz w:val="16"/>
          <w:szCs w:val="16"/>
        </w:rPr>
        <w:t xml:space="preserve"> Oferenta)</w:t>
      </w:r>
      <w:bookmarkStart w:id="0" w:name="_GoBack"/>
      <w:bookmarkEnd w:id="0"/>
    </w:p>
    <w:sectPr w:rsidR="009B15F5" w:rsidRPr="00452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376B5"/>
    <w:multiLevelType w:val="hybridMultilevel"/>
    <w:tmpl w:val="2C8C77FA"/>
    <w:lvl w:ilvl="0" w:tplc="2D346B5A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2F6226"/>
    <w:multiLevelType w:val="hybridMultilevel"/>
    <w:tmpl w:val="411E9F0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C1B"/>
    <w:rsid w:val="00452A51"/>
    <w:rsid w:val="00625C1B"/>
    <w:rsid w:val="009B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363289-8D96-4195-B9E7-92FEFD4AD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2A5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52A51"/>
    <w:rPr>
      <w:color w:val="0563C1" w:themeColor="hyperlink"/>
      <w:u w:val="single"/>
    </w:rPr>
  </w:style>
  <w:style w:type="character" w:customStyle="1" w:styleId="AkapitzlistZnak">
    <w:name w:val="Akapit z listą Znak"/>
    <w:aliases w:val="Lista - wielopoziomowa Znak"/>
    <w:link w:val="Akapitzlist"/>
    <w:uiPriority w:val="34"/>
    <w:qFormat/>
    <w:locked/>
    <w:rsid w:val="00452A51"/>
    <w:rPr>
      <w:rFonts w:ascii="Calibri" w:eastAsiaTheme="minorEastAsia" w:hAnsi="Calibri" w:cs="Times New Roman"/>
    </w:r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452A51"/>
    <w:pPr>
      <w:ind w:left="720"/>
      <w:contextualSpacing/>
    </w:pPr>
    <w:rPr>
      <w:rFonts w:ascii="Calibri" w:eastAsiaTheme="minorEastAsia" w:hAnsi="Calibri" w:cs="Times New Roman"/>
    </w:rPr>
  </w:style>
  <w:style w:type="table" w:styleId="Tabela-Siatka">
    <w:name w:val="Table Grid"/>
    <w:basedOn w:val="Standardowy"/>
    <w:uiPriority w:val="59"/>
    <w:rsid w:val="00452A5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0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ustyna.zalubska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588</Words>
  <Characters>3531</Characters>
  <Application>Microsoft Office Word</Application>
  <DocSecurity>0</DocSecurity>
  <Lines>29</Lines>
  <Paragraphs>8</Paragraphs>
  <ScaleCrop>false</ScaleCrop>
  <Company/>
  <LinksUpToDate>false</LinksUpToDate>
  <CharactersWithSpaces>4111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2</cp:revision>
  <dcterms:created xsi:type="dcterms:W3CDTF">2026-02-05T20:28:00Z</dcterms:created>
  <dcterms:modified xsi:type="dcterms:W3CDTF">2026-02-05T20:28:00Z</dcterms:modified>
</cp:coreProperties>
</file>